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6A7D274E" w14:textId="5E59CB0D" w:rsidR="00665539" w:rsidRDefault="00665539"/>
    <w:p w14:paraId="35CFAB42" w14:textId="366DC997" w:rsidR="00665539" w:rsidRDefault="00665539">
      <w:r>
        <w:t xml:space="preserve">Figure 1: </w:t>
      </w:r>
      <w:commentRangeStart w:id="0"/>
      <w:r>
        <w:t>conceptual</w:t>
      </w:r>
      <w:commentRangeEnd w:id="0"/>
      <w:r w:rsidR="00A45751">
        <w:rPr>
          <w:rStyle w:val="CommentReference"/>
        </w:rPr>
        <w:commentReference w:id="0"/>
      </w:r>
      <w:r>
        <w:t xml:space="preserve"> of the niche model</w:t>
      </w:r>
    </w:p>
    <w:p w14:paraId="2CDB8517" w14:textId="0EA93D6F" w:rsidR="00C02262" w:rsidRDefault="00C02262"/>
    <w:p w14:paraId="5F0E01C2" w14:textId="43F5F931" w:rsidR="00C02262" w:rsidRDefault="00452997">
      <w:r>
        <w:rPr>
          <w:noProof/>
        </w:rPr>
        <w:drawing>
          <wp:inline distT="0" distB="0" distL="0" distR="0" wp14:anchorId="4E65B7F3" wp14:editId="4B61FBA4">
            <wp:extent cx="59436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BDDCEA1" w14:textId="4B7FE2D1" w:rsidR="00665539" w:rsidRDefault="00665539"/>
    <w:p w14:paraId="042D41B8" w14:textId="12A55758" w:rsidR="0006032C" w:rsidRDefault="0006032C">
      <w:r>
        <w:t xml:space="preserve">Predator traits can lower or raise the linear relationship between predator size and prey size. These traits may also increase or decrease the range of prey sizes available to a predator. These traits may </w:t>
      </w:r>
      <w:proofErr w:type="gramStart"/>
      <w:r>
        <w:t>include:</w:t>
      </w:r>
      <w:proofErr w:type="gramEnd"/>
      <w:r>
        <w:t xml:space="preserve"> gape limitation, tool use (e.g. webs or venom), hunting strategy, and locomotion, among others (e.g. Brose et al. 2019, </w:t>
      </w:r>
      <w:proofErr w:type="spellStart"/>
      <w:r>
        <w:t>Laigle</w:t>
      </w:r>
      <w:proofErr w:type="spellEnd"/>
      <w:r>
        <w:t xml:space="preserve"> et al.)</w:t>
      </w:r>
    </w:p>
    <w:p w14:paraId="01483E04" w14:textId="77777777" w:rsidR="0006032C" w:rsidRDefault="0006032C">
      <w:r>
        <w:br w:type="page"/>
      </w:r>
    </w:p>
    <w:p w14:paraId="4FBB5FC7" w14:textId="0293F5C5" w:rsidR="009E6ED1" w:rsidRDefault="000A66D8">
      <w:r>
        <w:lastRenderedPageBreak/>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EB58BF"/>
    <w:p w14:paraId="4CA1C7E6" w14:textId="77777777" w:rsidR="00EB58BF" w:rsidRDefault="00EB58BF"/>
    <w:p w14:paraId="15709E4C" w14:textId="77777777" w:rsidR="00EB58BF" w:rsidRDefault="00EB58BF"/>
    <w:p w14:paraId="63DEF48E" w14:textId="77777777" w:rsidR="00EB58BF" w:rsidRDefault="00EB58BF"/>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48982E25" w:rsidR="00C02262" w:rsidRDefault="008A0831">
      <w:r>
        <w:lastRenderedPageBreak/>
        <w:t>Table 2: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Sminthuridae</w:t>
            </w:r>
            <w:proofErr w:type="spellEnd"/>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C0D4FD3" w14:textId="1AABD0A6" w:rsidR="00C02262" w:rsidRDefault="00D85BC0">
      <w:r>
        <w:t>Figure: Phylogenetic tree of prey items</w:t>
      </w:r>
    </w:p>
    <w:p w14:paraId="4C702308" w14:textId="77777777" w:rsidR="00D85BC0" w:rsidRDefault="00D85BC0"/>
    <w:p w14:paraId="6E5078C8" w14:textId="77777777" w:rsidR="00C02262" w:rsidRDefault="00C02262"/>
    <w:p w14:paraId="64132B20" w14:textId="77777777" w:rsidR="00C02262" w:rsidRDefault="00C02262"/>
    <w:p w14:paraId="5E91F23C" w14:textId="26D5A69D" w:rsidR="00C02262" w:rsidRDefault="00C02262"/>
    <w:p w14:paraId="6D6593D3" w14:textId="10025FAA" w:rsidR="008A0831" w:rsidRDefault="007D3E29">
      <w:r>
        <w:rPr>
          <w:noProof/>
        </w:rPr>
        <w:lastRenderedPageBreak/>
        <w:drawing>
          <wp:inline distT="0" distB="0" distL="0" distR="0" wp14:anchorId="461CC523" wp14:editId="67730BA1">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49AE84C" w14:textId="65CE6CB8" w:rsidR="008A0831" w:rsidRDefault="008A0831"/>
    <w:p w14:paraId="3B2DC921" w14:textId="6689BB3F" w:rsidR="008A0831" w:rsidRDefault="008A0831"/>
    <w:p w14:paraId="4CE14BEF" w14:textId="7A2AE6D0" w:rsidR="008A0831" w:rsidRDefault="008A0831"/>
    <w:p w14:paraId="5AE5B558" w14:textId="396ACD82" w:rsidR="008A0831" w:rsidRDefault="008A0831"/>
    <w:p w14:paraId="515AB437" w14:textId="1FC08078" w:rsidR="008A0831" w:rsidRDefault="008A0831"/>
    <w:p w14:paraId="370D30F2" w14:textId="101B73FB" w:rsidR="008A0831" w:rsidRDefault="008A0831"/>
    <w:p w14:paraId="083D2347" w14:textId="2C7F0C06" w:rsidR="008A0831" w:rsidRDefault="008A0831"/>
    <w:p w14:paraId="20FD029F" w14:textId="255A4955" w:rsidR="008A0831" w:rsidRDefault="008A0831"/>
    <w:p w14:paraId="13BC04DE" w14:textId="2F137AF6" w:rsidR="008A0831" w:rsidRDefault="008A0831"/>
    <w:p w14:paraId="1960FFB1" w14:textId="77777777" w:rsidR="008A0831" w:rsidRDefault="008A0831"/>
    <w:p w14:paraId="0F1A453D" w14:textId="5DEC5783" w:rsidR="00C02262" w:rsidRDefault="00C02262"/>
    <w:p w14:paraId="4EE63200" w14:textId="70191C0A" w:rsidR="00EB58BF" w:rsidRDefault="00EB58BF"/>
    <w:p w14:paraId="0E559702" w14:textId="048EE672" w:rsidR="00EB58BF" w:rsidRDefault="00EB58BF"/>
    <w:p w14:paraId="792B5829" w14:textId="0EE2184E" w:rsidR="00EB58BF" w:rsidRDefault="00EB58BF"/>
    <w:p w14:paraId="4C12A767" w14:textId="77777777" w:rsidR="00EB58BF" w:rsidRDefault="00EB58BF"/>
    <w:p w14:paraId="68B5B3ED" w14:textId="567E731B" w:rsidR="008A2085" w:rsidRDefault="0013608D">
      <w:r>
        <w:t xml:space="preserve">Table </w:t>
      </w:r>
      <w:r w:rsidR="00EB58BF">
        <w:t>3</w:t>
      </w:r>
      <w:r>
        <w:t>: Samples and body sizes</w:t>
      </w:r>
    </w:p>
    <w:p w14:paraId="7634DB21" w14:textId="666E2672" w:rsidR="002C5D19" w:rsidRDefault="0013608D">
      <w:r>
        <w:rPr>
          <w:noProof/>
        </w:rPr>
        <w:lastRenderedPageBreak/>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04F7B9E2" w:rsidR="00C02262" w:rsidRDefault="00C02262"/>
    <w:p w14:paraId="7EF72CCA" w14:textId="77777777" w:rsidR="00C02262" w:rsidRDefault="00C02262"/>
    <w:p w14:paraId="624B6FD5" w14:textId="5E5D1FF2" w:rsidR="00C02262" w:rsidRDefault="00C02262">
      <w:r>
        <w:br w:type="page"/>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68C739FE" w:rsidR="002C5D19" w:rsidRDefault="000A66D8">
      <w:r>
        <w:lastRenderedPageBreak/>
        <w:t xml:space="preserve">Table </w:t>
      </w:r>
      <w:r w:rsidR="0013608D">
        <w:t>3</w:t>
      </w:r>
      <w:r>
        <w:t xml:space="preserve">: </w:t>
      </w:r>
      <w:r w:rsidR="002C5D19">
        <w:t>Model outputs for size model</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65797A29" w:rsidR="00403955" w:rsidRDefault="000F374D">
      <w:r>
        <w:lastRenderedPageBreak/>
        <w:t>SI Figure: Size distribution for predators in CCA analysis</w:t>
      </w:r>
      <w:r w:rsidR="00EB58BF">
        <w:rPr>
          <w:noProof/>
        </w:rPr>
        <w:drawing>
          <wp:inline distT="0" distB="0" distL="0" distR="0" wp14:anchorId="00505CCD" wp14:editId="04C42E4F">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0F8DCD0" w14:textId="408DFBB8" w:rsidR="000F374D" w:rsidRDefault="000F374D"/>
    <w:sectPr w:rsidR="000F374D"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1-20T10:24:00Z" w:initials="AMK">
    <w:p w14:paraId="082737B9" w14:textId="555DEBA5" w:rsidR="00A45751" w:rsidRDefault="00A45751">
      <w:pPr>
        <w:pStyle w:val="CommentText"/>
      </w:pPr>
      <w:r>
        <w:rPr>
          <w:rStyle w:val="CommentReference"/>
        </w:rPr>
        <w:annotationRef/>
      </w:r>
      <w:r w:rsidR="006E740F">
        <w:t xml:space="preserve">May not need this figure with new framing. But potentially some conceptual similar to this highlighting how diff pred. species might have different body </w:t>
      </w:r>
      <w:proofErr w:type="spellStart"/>
      <w:r w:rsidR="006E740F">
        <w:t>ssize</w:t>
      </w:r>
      <w:proofErr w:type="spellEnd"/>
      <w:r w:rsidR="006E740F">
        <w:t xml:space="preserve"> constraints?</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2737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28366" w16cex:dateUtc="2021-01-20T1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2737B9" w16cid:durableId="23B283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0F374D"/>
    <w:rsid w:val="0013608D"/>
    <w:rsid w:val="001F0529"/>
    <w:rsid w:val="002C5D19"/>
    <w:rsid w:val="00403955"/>
    <w:rsid w:val="00452997"/>
    <w:rsid w:val="005C4D14"/>
    <w:rsid w:val="00627850"/>
    <w:rsid w:val="00665539"/>
    <w:rsid w:val="006E740F"/>
    <w:rsid w:val="007D3E29"/>
    <w:rsid w:val="007F1B51"/>
    <w:rsid w:val="008A0831"/>
    <w:rsid w:val="008A2085"/>
    <w:rsid w:val="00950D74"/>
    <w:rsid w:val="009E6ED1"/>
    <w:rsid w:val="00A45751"/>
    <w:rsid w:val="00A768D4"/>
    <w:rsid w:val="00A90579"/>
    <w:rsid w:val="00AB5841"/>
    <w:rsid w:val="00C02262"/>
    <w:rsid w:val="00D85BC0"/>
    <w:rsid w:val="00DA3389"/>
    <w:rsid w:val="00EB5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webSettings" Target="webSettings.xml"/><Relationship Id="rId21" Type="http://schemas.openxmlformats.org/officeDocument/2006/relationships/image" Target="media/image14.emf"/><Relationship Id="rId7" Type="http://schemas.microsoft.com/office/2018/08/relationships/commentsExtensible" Target="commentsExtensible.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theme" Target="theme/theme1.xml"/><Relationship Id="rId5" Type="http://schemas.microsoft.com/office/2011/relationships/commentsExtended" Target="commentsExtended.xml"/><Relationship Id="rId15" Type="http://schemas.openxmlformats.org/officeDocument/2006/relationships/image" Target="media/image8.emf"/><Relationship Id="rId23" Type="http://schemas.microsoft.com/office/2011/relationships/people" Target="peop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16</Pages>
  <Words>828</Words>
  <Characters>4725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10</cp:revision>
  <cp:lastPrinted>2020-12-18T21:46:00Z</cp:lastPrinted>
  <dcterms:created xsi:type="dcterms:W3CDTF">2020-12-18T21:46:00Z</dcterms:created>
  <dcterms:modified xsi:type="dcterms:W3CDTF">2021-01-22T15:34:00Z</dcterms:modified>
</cp:coreProperties>
</file>